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06CA" w14:textId="77777777" w:rsidR="00E901B6" w:rsidRDefault="00073B9B">
      <w:pPr>
        <w:rPr>
          <w:b/>
        </w:rPr>
      </w:pPr>
      <w:r w:rsidRPr="00AC37AD">
        <w:rPr>
          <w:b/>
        </w:rPr>
        <w:t>Beleidsplan Stichting Dhuhul Medical Foundation</w:t>
      </w:r>
    </w:p>
    <w:p w14:paraId="0CEC30AD" w14:textId="77777777" w:rsidR="00AE5659" w:rsidRPr="00AC37AD" w:rsidRDefault="00AE5659">
      <w:pPr>
        <w:rPr>
          <w:b/>
        </w:rPr>
      </w:pPr>
    </w:p>
    <w:p w14:paraId="5C1426A7" w14:textId="77777777" w:rsidR="00073B9B" w:rsidRPr="00AC37AD" w:rsidRDefault="00073B9B">
      <w:pPr>
        <w:rPr>
          <w:b/>
        </w:rPr>
      </w:pPr>
      <w:proofErr w:type="gramStart"/>
      <w:r w:rsidRPr="00AC37AD">
        <w:rPr>
          <w:b/>
        </w:rPr>
        <w:t>ANBI gegevens</w:t>
      </w:r>
      <w:proofErr w:type="gramEnd"/>
      <w:r w:rsidRPr="00AC37AD">
        <w:rPr>
          <w:b/>
        </w:rPr>
        <w:t>:</w:t>
      </w:r>
    </w:p>
    <w:p w14:paraId="0C1BAB4A" w14:textId="77777777" w:rsidR="00073B9B" w:rsidRDefault="00BF0137">
      <w:r>
        <w:t>RSIN/Fiscaal nummer</w:t>
      </w:r>
      <w:r w:rsidR="00073B9B">
        <w:t xml:space="preserve"> </w:t>
      </w:r>
      <w:r>
        <w:tab/>
      </w:r>
      <w:r w:rsidR="00073B9B">
        <w:t>: 858883624</w:t>
      </w:r>
    </w:p>
    <w:p w14:paraId="1C86E876" w14:textId="77777777" w:rsidR="00073B9B" w:rsidRDefault="00073B9B">
      <w:r>
        <w:t xml:space="preserve">KvK nummer     </w:t>
      </w:r>
      <w:r w:rsidR="00BF0137">
        <w:tab/>
      </w:r>
      <w:r w:rsidR="00BF0137">
        <w:tab/>
      </w:r>
      <w:r>
        <w:t>: 71875158</w:t>
      </w:r>
    </w:p>
    <w:p w14:paraId="7E90C1A4" w14:textId="79A98D33" w:rsidR="00073B9B" w:rsidRDefault="00073B9B">
      <w:r>
        <w:t xml:space="preserve">Adres                  </w:t>
      </w:r>
      <w:r w:rsidR="00BF0137">
        <w:tab/>
      </w:r>
      <w:r w:rsidR="00BF0137">
        <w:tab/>
      </w:r>
      <w:r>
        <w:t xml:space="preserve">:  </w:t>
      </w:r>
      <w:r w:rsidR="00B83ACE">
        <w:t>Valkstraat  5</w:t>
      </w:r>
    </w:p>
    <w:p w14:paraId="1261BB6C" w14:textId="0F01ECB5" w:rsidR="00073B9B" w:rsidRDefault="00073B9B">
      <w:r>
        <w:t xml:space="preserve">Postcode            </w:t>
      </w:r>
      <w:r w:rsidR="00BF0137">
        <w:tab/>
      </w:r>
      <w:r>
        <w:t xml:space="preserve">: </w:t>
      </w:r>
      <w:r w:rsidR="00B83ACE">
        <w:t>1223LL</w:t>
      </w:r>
    </w:p>
    <w:p w14:paraId="4A5FE80A" w14:textId="77777777" w:rsidR="00073B9B" w:rsidRDefault="00073B9B">
      <w:r>
        <w:t xml:space="preserve">Plaats                  </w:t>
      </w:r>
      <w:r w:rsidR="00BF0137">
        <w:tab/>
      </w:r>
      <w:r>
        <w:t>: Hilversum</w:t>
      </w:r>
    </w:p>
    <w:p w14:paraId="5C559E40" w14:textId="77777777" w:rsidR="00C75708" w:rsidRDefault="00073B9B">
      <w:proofErr w:type="gramStart"/>
      <w:r>
        <w:t>Contact persoon</w:t>
      </w:r>
      <w:proofErr w:type="gramEnd"/>
      <w:r w:rsidR="00BF0137">
        <w:tab/>
      </w:r>
      <w:r>
        <w:t>:  Mevr. S. Abdulrehman</w:t>
      </w:r>
    </w:p>
    <w:p w14:paraId="5BA4D630" w14:textId="205D2E8A" w:rsidR="00C75708" w:rsidRDefault="00E901B6">
      <w:r>
        <w:t xml:space="preserve"> Primaire Sector               : Gezondheid/ Zorg</w:t>
      </w:r>
    </w:p>
    <w:p w14:paraId="5DB9E094" w14:textId="77777777" w:rsidR="00073B9B" w:rsidRDefault="00073B9B">
      <w:r w:rsidRPr="00AC37AD">
        <w:rPr>
          <w:b/>
        </w:rPr>
        <w:t>Beloningsbeleid</w:t>
      </w:r>
      <w:r>
        <w:t>:</w:t>
      </w:r>
    </w:p>
    <w:p w14:paraId="3EE9723F" w14:textId="77777777" w:rsidR="001527AD" w:rsidRDefault="00BF0137" w:rsidP="001527AD">
      <w:pPr>
        <w:ind w:right="418"/>
        <w:rPr>
          <w:rFonts w:ascii="Avenir Book" w:hAnsi="Avenir Book"/>
          <w:color w:val="000000" w:themeColor="text1"/>
        </w:rPr>
      </w:pPr>
      <w:r>
        <w:t>H</w:t>
      </w:r>
      <w:r w:rsidR="00073B9B">
        <w:t>e</w:t>
      </w:r>
      <w:r>
        <w:t>t</w:t>
      </w:r>
      <w:r w:rsidR="00073B9B">
        <w:t xml:space="preserve"> huidige  bestuurslid </w:t>
      </w:r>
      <w:r>
        <w:t xml:space="preserve">en </w:t>
      </w:r>
      <w:r w:rsidR="00073B9B">
        <w:t>toekomst</w:t>
      </w:r>
      <w:r>
        <w:t xml:space="preserve">ige </w:t>
      </w:r>
      <w:r w:rsidR="00073B9B">
        <w:t>bestuursleden kunnen niet afzonderlijk beschikken  over het vermogen</w:t>
      </w:r>
      <w:r>
        <w:t xml:space="preserve">. </w:t>
      </w:r>
      <w:r w:rsidR="001527AD">
        <w:t>Het b</w:t>
      </w:r>
      <w:r>
        <w:t>estuur</w:t>
      </w:r>
      <w:r w:rsidR="001527AD">
        <w:t xml:space="preserve"> voert de </w:t>
      </w:r>
      <w:r>
        <w:t>functie</w:t>
      </w:r>
      <w:r w:rsidR="001527AD">
        <w:t xml:space="preserve"> </w:t>
      </w:r>
      <w:r w:rsidR="001527AD">
        <w:rPr>
          <w:rFonts w:ascii="Avenir Book" w:hAnsi="Avenir Book"/>
          <w:color w:val="000000" w:themeColor="text1"/>
        </w:rPr>
        <w:t>onbezoldigd.</w:t>
      </w:r>
    </w:p>
    <w:p w14:paraId="1CD0A49E" w14:textId="77777777" w:rsidR="00AC37AD" w:rsidRDefault="00AC37AD">
      <w:pPr>
        <w:rPr>
          <w:b/>
        </w:rPr>
      </w:pPr>
      <w:r w:rsidRPr="00AC37AD">
        <w:rPr>
          <w:b/>
        </w:rPr>
        <w:t>Inleiding</w:t>
      </w:r>
      <w:r w:rsidR="00BF0137">
        <w:rPr>
          <w:b/>
        </w:rPr>
        <w:t>:</w:t>
      </w:r>
    </w:p>
    <w:p w14:paraId="0B48110D" w14:textId="77777777" w:rsidR="006C381B" w:rsidRPr="00AC37AD" w:rsidRDefault="00BF0137">
      <w:pPr>
        <w:rPr>
          <w:b/>
        </w:rPr>
      </w:pPr>
      <w:r>
        <w:t xml:space="preserve">Voor u ligt </w:t>
      </w:r>
      <w:r w:rsidR="00073B9B">
        <w:t xml:space="preserve">het beleidsplan van </w:t>
      </w:r>
      <w:r>
        <w:t xml:space="preserve">de </w:t>
      </w:r>
      <w:r w:rsidR="00073B9B">
        <w:t>Stichting</w:t>
      </w:r>
      <w:r w:rsidR="006C381B">
        <w:t xml:space="preserve"> </w:t>
      </w:r>
      <w:r w:rsidR="00073B9B">
        <w:t xml:space="preserve">Dhuhul Medical Foundation. </w:t>
      </w:r>
      <w:r>
        <w:t xml:space="preserve">In het beleidsplan worden de doelstellingen van de stichting weergegeven en de wijze waarop fondsen geworven gaan worden. </w:t>
      </w:r>
      <w:r w:rsidR="006C381B">
        <w:t xml:space="preserve"> Het beleidsplan  is mede opgesteld in het kader van de culturele</w:t>
      </w:r>
      <w:r>
        <w:t xml:space="preserve"> </w:t>
      </w:r>
      <w:proofErr w:type="gramStart"/>
      <w:r>
        <w:t>ANBI regeling</w:t>
      </w:r>
      <w:proofErr w:type="gramEnd"/>
      <w:r>
        <w:t>. Het plan wordt jaarlijks</w:t>
      </w:r>
      <w:r w:rsidR="006C381B">
        <w:t xml:space="preserve"> </w:t>
      </w:r>
      <w:r>
        <w:t xml:space="preserve"> </w:t>
      </w:r>
      <w:r w:rsidR="006C381B">
        <w:t>geëvalueerd en geactualiseerd</w:t>
      </w:r>
      <w:r w:rsidR="00C73671">
        <w:t>.</w:t>
      </w:r>
    </w:p>
    <w:p w14:paraId="66C2D66B" w14:textId="77777777" w:rsidR="00922510" w:rsidRDefault="006C381B">
      <w:r>
        <w:t>Dhuhul Medical Foundation is een Nederlands</w:t>
      </w:r>
      <w:r w:rsidR="00922510">
        <w:t>e</w:t>
      </w:r>
      <w:r>
        <w:t xml:space="preserve"> Stichting </w:t>
      </w:r>
      <w:r w:rsidR="00922510">
        <w:t xml:space="preserve">en </w:t>
      </w:r>
      <w:r>
        <w:t xml:space="preserve">staat voor </w:t>
      </w:r>
      <w:r w:rsidR="00922510">
        <w:t xml:space="preserve">het bieden van adequate en goed ontwikkelde middelen </w:t>
      </w:r>
      <w:r>
        <w:t xml:space="preserve">voor patiëntenzorg  en volksgezondheidsdiensten voor vrouwen en kinderen in Somalië en Jemen. </w:t>
      </w:r>
      <w:r w:rsidR="00922510">
        <w:t xml:space="preserve">Speerpunt is het geven van een goede </w:t>
      </w:r>
      <w:r>
        <w:t xml:space="preserve">volksgezondheidseducatie  en het verrichten van al hetgeen </w:t>
      </w:r>
      <w:r w:rsidR="008B6351">
        <w:t xml:space="preserve"> met het vorenstaande verband houdt of daartoe bevorderlijk kan zijn. </w:t>
      </w:r>
    </w:p>
    <w:p w14:paraId="5BA8B7A3" w14:textId="77777777" w:rsidR="006C381B" w:rsidRDefault="008B6351">
      <w:r>
        <w:t>Als arts</w:t>
      </w:r>
      <w:r w:rsidR="00922510">
        <w:t xml:space="preserve">, van Somalische afkomst en geboren in Jemen, </w:t>
      </w:r>
      <w:r>
        <w:t>gespecialiseerd in psychiatrie  en seksuologie</w:t>
      </w:r>
      <w:r w:rsidR="00922510">
        <w:t xml:space="preserve"> met ervaring in de </w:t>
      </w:r>
      <w:r>
        <w:t xml:space="preserve">behandeling  van trauma’s  en Posttraumatische Stress Syndroom </w:t>
      </w:r>
      <w:r w:rsidR="00922510">
        <w:t xml:space="preserve">voel ik mij </w:t>
      </w:r>
      <w:r>
        <w:t xml:space="preserve">moreel verplicht om op te komen  voor de gezondheid  van mede mensen in die landen en </w:t>
      </w:r>
      <w:r w:rsidR="00922510">
        <w:t>vooral in deze moeilijke tijden</w:t>
      </w:r>
      <w:r>
        <w:t>.</w:t>
      </w:r>
    </w:p>
    <w:p w14:paraId="7299D036" w14:textId="77777777" w:rsidR="008B6351" w:rsidRDefault="008B6351">
      <w:r>
        <w:t xml:space="preserve">Mijn speciale aandacht gaat uit naar de lichamelijke en psychische </w:t>
      </w:r>
      <w:r w:rsidR="00131687">
        <w:t>gezondheid</w:t>
      </w:r>
      <w:r>
        <w:t xml:space="preserve"> voor de bevolking </w:t>
      </w:r>
      <w:r w:rsidR="00131687">
        <w:t xml:space="preserve"> en </w:t>
      </w:r>
      <w:r w:rsidR="00922510">
        <w:t>den met name naar kinderen en vrouwen.</w:t>
      </w:r>
      <w:r w:rsidR="00131687">
        <w:t xml:space="preserve"> </w:t>
      </w:r>
    </w:p>
    <w:p w14:paraId="11D5AC51" w14:textId="77777777" w:rsidR="00131687" w:rsidRPr="00AC37AD" w:rsidRDefault="00131687">
      <w:pPr>
        <w:rPr>
          <w:b/>
        </w:rPr>
      </w:pPr>
      <w:r w:rsidRPr="00AC37AD">
        <w:rPr>
          <w:b/>
        </w:rPr>
        <w:t>De Doelstellingen Van stichting Dhuhul Medical Foundation:</w:t>
      </w:r>
    </w:p>
    <w:p w14:paraId="4D406D47" w14:textId="77777777" w:rsidR="00131687" w:rsidRDefault="00922510" w:rsidP="00131687">
      <w:pPr>
        <w:pStyle w:val="Lijstalinea"/>
        <w:numPr>
          <w:ilvl w:val="0"/>
          <w:numId w:val="1"/>
        </w:numPr>
      </w:pPr>
      <w:proofErr w:type="gramStart"/>
      <w:r>
        <w:t>H</w:t>
      </w:r>
      <w:r w:rsidR="00131687">
        <w:t>e</w:t>
      </w:r>
      <w:r>
        <w:t>t</w:t>
      </w:r>
      <w:r w:rsidR="00131687">
        <w:t xml:space="preserve"> ontwikkeling</w:t>
      </w:r>
      <w:proofErr w:type="gramEnd"/>
      <w:r w:rsidR="00131687">
        <w:t xml:space="preserve"> van een goede basis </w:t>
      </w:r>
      <w:r>
        <w:t xml:space="preserve">educatie m.b.t. </w:t>
      </w:r>
      <w:r w:rsidR="00131687">
        <w:t>de volksgezondheid</w:t>
      </w:r>
    </w:p>
    <w:p w14:paraId="3BAD0C11" w14:textId="77777777" w:rsidR="00131687" w:rsidRDefault="00131687" w:rsidP="00131687">
      <w:pPr>
        <w:pStyle w:val="Lijstalinea"/>
        <w:numPr>
          <w:ilvl w:val="0"/>
          <w:numId w:val="1"/>
        </w:numPr>
      </w:pPr>
      <w:r>
        <w:t xml:space="preserve">Het bieden van goede training </w:t>
      </w:r>
      <w:r w:rsidR="00922510">
        <w:t xml:space="preserve">van </w:t>
      </w:r>
      <w:r>
        <w:t xml:space="preserve">vaardigheden </w:t>
      </w:r>
      <w:r w:rsidR="00012E79">
        <w:t xml:space="preserve">en </w:t>
      </w:r>
      <w:r w:rsidR="00922510">
        <w:t>het opleiden van goed</w:t>
      </w:r>
      <w:r w:rsidR="00012E79">
        <w:t xml:space="preserve"> ontwikkelde medische staf en </w:t>
      </w:r>
      <w:r w:rsidR="00922510">
        <w:t xml:space="preserve">het </w:t>
      </w:r>
      <w:r w:rsidR="00012E79">
        <w:t>verzorgen voor goede faciliteit</w:t>
      </w:r>
      <w:r w:rsidR="00922510">
        <w:t>en</w:t>
      </w:r>
    </w:p>
    <w:p w14:paraId="78B4C8C1" w14:textId="77777777" w:rsidR="00012E79" w:rsidRDefault="00922510" w:rsidP="00131687">
      <w:pPr>
        <w:pStyle w:val="Lijstalinea"/>
        <w:numPr>
          <w:ilvl w:val="0"/>
          <w:numId w:val="1"/>
        </w:numPr>
      </w:pPr>
      <w:r>
        <w:t>Opzetten van goede basi</w:t>
      </w:r>
      <w:r w:rsidR="00012E79">
        <w:t>s voor screening, diagnose en behandeling van kanker aandoeningen  volgens de internationale protocollen</w:t>
      </w:r>
    </w:p>
    <w:p w14:paraId="4A86997C" w14:textId="77777777" w:rsidR="00012E79" w:rsidRDefault="00922510" w:rsidP="00131687">
      <w:pPr>
        <w:pStyle w:val="Lijstalinea"/>
        <w:numPr>
          <w:ilvl w:val="0"/>
          <w:numId w:val="1"/>
        </w:numPr>
      </w:pPr>
      <w:r>
        <w:t>Opzetten van goede basi</w:t>
      </w:r>
      <w:r w:rsidR="00012E79">
        <w:t>s betre</w:t>
      </w:r>
      <w:r>
        <w:t>ffende</w:t>
      </w:r>
      <w:r w:rsidR="00012E79">
        <w:t xml:space="preserve"> de geestelijke gezondheid zorg en het oprichten van</w:t>
      </w:r>
    </w:p>
    <w:p w14:paraId="28BB102D" w14:textId="77777777" w:rsidR="00012E79" w:rsidRDefault="00012E79" w:rsidP="00012E79">
      <w:pPr>
        <w:pStyle w:val="Lijstalinea"/>
      </w:pPr>
      <w:r>
        <w:t xml:space="preserve">Geestelijke Gezondheid </w:t>
      </w:r>
      <w:proofErr w:type="gramStart"/>
      <w:r>
        <w:t>zorg centrum</w:t>
      </w:r>
      <w:proofErr w:type="gramEnd"/>
      <w:r>
        <w:t xml:space="preserve"> </w:t>
      </w:r>
    </w:p>
    <w:p w14:paraId="2B6857EE" w14:textId="77777777" w:rsidR="00012E79" w:rsidRDefault="00012E79" w:rsidP="00012E79">
      <w:pPr>
        <w:pStyle w:val="Lijstalinea"/>
        <w:numPr>
          <w:ilvl w:val="0"/>
          <w:numId w:val="1"/>
        </w:numPr>
      </w:pPr>
      <w:r>
        <w:t>Aandacht aan de patiënten  met lichame</w:t>
      </w:r>
      <w:r w:rsidR="00922510">
        <w:t>lijke handicap en beperkingen *</w:t>
      </w:r>
      <w:r>
        <w:t>vooral kinderen*</w:t>
      </w:r>
    </w:p>
    <w:p w14:paraId="5D02072C" w14:textId="77777777" w:rsidR="00012E79" w:rsidRDefault="00922510" w:rsidP="00012E79">
      <w:pPr>
        <w:pStyle w:val="Lijstalinea"/>
        <w:numPr>
          <w:ilvl w:val="0"/>
          <w:numId w:val="1"/>
        </w:numPr>
      </w:pPr>
      <w:r>
        <w:t>Aandacht aan oudere geneeskunde</w:t>
      </w:r>
      <w:r w:rsidR="00012E79">
        <w:t xml:space="preserve">, begeleiding </w:t>
      </w:r>
      <w:r w:rsidR="00687376">
        <w:t xml:space="preserve"> en behandelen </w:t>
      </w:r>
      <w:r w:rsidR="00012E79">
        <w:t xml:space="preserve"> van </w:t>
      </w:r>
      <w:r w:rsidR="00687376">
        <w:t xml:space="preserve"> zieke </w:t>
      </w:r>
      <w:r w:rsidR="00012E79">
        <w:t xml:space="preserve">ouderen </w:t>
      </w:r>
    </w:p>
    <w:p w14:paraId="31DA084A" w14:textId="77777777" w:rsidR="00687376" w:rsidRDefault="00687376" w:rsidP="00012E79">
      <w:pPr>
        <w:pStyle w:val="Lijstalinea"/>
        <w:numPr>
          <w:ilvl w:val="0"/>
          <w:numId w:val="1"/>
        </w:numPr>
      </w:pPr>
      <w:r>
        <w:lastRenderedPageBreak/>
        <w:t xml:space="preserve">De strijd tegen FGM * Vrouwen besnijdenis * </w:t>
      </w:r>
      <w:r w:rsidR="00AE5659">
        <w:t>b</w:t>
      </w:r>
      <w:r>
        <w:t>lijven voeren door goede uitbereiding van Volksgezondheidseducatie</w:t>
      </w:r>
    </w:p>
    <w:p w14:paraId="147CC88A" w14:textId="77777777" w:rsidR="00BF0137" w:rsidRDefault="00BF0137" w:rsidP="00687376">
      <w:pPr>
        <w:ind w:left="360"/>
        <w:rPr>
          <w:b/>
        </w:rPr>
      </w:pPr>
    </w:p>
    <w:p w14:paraId="12261ED1" w14:textId="77777777" w:rsidR="00687376" w:rsidRPr="00AC37AD" w:rsidRDefault="00687376" w:rsidP="00AE5659">
      <w:pPr>
        <w:rPr>
          <w:b/>
        </w:rPr>
      </w:pPr>
      <w:r w:rsidRPr="00AC37AD">
        <w:rPr>
          <w:b/>
        </w:rPr>
        <w:t>Wat is de Missie  van Stichting Dhuhul Medical Foundation : binnen 5 jaar</w:t>
      </w:r>
    </w:p>
    <w:p w14:paraId="5B78F2BE" w14:textId="77777777" w:rsidR="00687376" w:rsidRDefault="00687376" w:rsidP="00687376">
      <w:pPr>
        <w:pStyle w:val="Lijstalinea"/>
        <w:numPr>
          <w:ilvl w:val="0"/>
          <w:numId w:val="2"/>
        </w:numPr>
      </w:pPr>
      <w:r>
        <w:t>Het vergrot</w:t>
      </w:r>
      <w:r w:rsidR="00910820">
        <w:t>en en verbeteren van het inzicht</w:t>
      </w:r>
      <w:r>
        <w:t xml:space="preserve">, kennis over specifieke medische </w:t>
      </w:r>
      <w:r w:rsidR="004966CB">
        <w:t>en psychische gezondheidsproble</w:t>
      </w:r>
      <w:r>
        <w:t>m</w:t>
      </w:r>
      <w:r w:rsidR="004966CB">
        <w:t>en</w:t>
      </w:r>
    </w:p>
    <w:p w14:paraId="4A05536A" w14:textId="77777777" w:rsidR="00687376" w:rsidRDefault="00687376" w:rsidP="00687376">
      <w:pPr>
        <w:pStyle w:val="Lijstalinea"/>
        <w:numPr>
          <w:ilvl w:val="0"/>
          <w:numId w:val="2"/>
        </w:numPr>
      </w:pPr>
      <w:r>
        <w:t xml:space="preserve">Het creëren van medische richtlijnen </w:t>
      </w:r>
    </w:p>
    <w:p w14:paraId="495DF508" w14:textId="77777777" w:rsidR="00687376" w:rsidRDefault="00687376" w:rsidP="00687376">
      <w:pPr>
        <w:pStyle w:val="Lijstalinea"/>
        <w:numPr>
          <w:ilvl w:val="0"/>
          <w:numId w:val="2"/>
        </w:numPr>
      </w:pPr>
      <w:r>
        <w:t xml:space="preserve">Het begeleiden en bevorderen </w:t>
      </w:r>
      <w:r w:rsidR="004966CB">
        <w:t>van de bewustwording bij v</w:t>
      </w:r>
      <w:r>
        <w:t xml:space="preserve">rouwen en meisjes  bij onderdrukkingen en geweld situaties </w:t>
      </w:r>
    </w:p>
    <w:p w14:paraId="348E007C" w14:textId="77777777" w:rsidR="00687376" w:rsidRDefault="004966CB" w:rsidP="00687376">
      <w:pPr>
        <w:pStyle w:val="Lijstalinea"/>
        <w:numPr>
          <w:ilvl w:val="0"/>
          <w:numId w:val="2"/>
        </w:numPr>
      </w:pPr>
      <w:r>
        <w:t>Het b</w:t>
      </w:r>
      <w:r w:rsidR="00687376">
        <w:t xml:space="preserve">egeleiden van patiënten met psychisch en seksuele aandoeningen met het vergroten van kennis en inzicht </w:t>
      </w:r>
      <w:r>
        <w:t>over psychiatrie en seksuologie</w:t>
      </w:r>
    </w:p>
    <w:p w14:paraId="46B560F3" w14:textId="77777777" w:rsidR="00C75708" w:rsidRDefault="00C75708" w:rsidP="00C75708">
      <w:pPr>
        <w:rPr>
          <w:b/>
        </w:rPr>
      </w:pPr>
      <w:r>
        <w:rPr>
          <w:b/>
        </w:rPr>
        <w:t>Bestuur en werkwijze:</w:t>
      </w:r>
    </w:p>
    <w:p w14:paraId="37552431" w14:textId="77777777" w:rsidR="00C75708" w:rsidRDefault="00C75708" w:rsidP="00C75708">
      <w:pPr>
        <w:rPr>
          <w:rFonts w:ascii="Avenir Book" w:hAnsi="Avenir Book"/>
        </w:rPr>
      </w:pPr>
      <w:r>
        <w:rPr>
          <w:rFonts w:ascii="Avenir Book" w:hAnsi="Avenir Book"/>
        </w:rPr>
        <w:t>De werkwijze van de Stichting is gebaseerd op projectmatig denken en werken.</w:t>
      </w:r>
    </w:p>
    <w:p w14:paraId="585A4471" w14:textId="77777777" w:rsidR="00C75708" w:rsidRPr="00732616" w:rsidRDefault="00C75708" w:rsidP="00732616">
      <w:pPr>
        <w:rPr>
          <w:rFonts w:ascii="Avenir Book" w:hAnsi="Avenir Book"/>
        </w:rPr>
      </w:pPr>
      <w:r>
        <w:rPr>
          <w:rFonts w:ascii="Avenir Book" w:hAnsi="Avenir Book"/>
        </w:rPr>
        <w:t xml:space="preserve">Elk project </w:t>
      </w:r>
      <w:r w:rsidR="002D2038">
        <w:rPr>
          <w:rFonts w:ascii="Avenir Book" w:hAnsi="Avenir Book"/>
        </w:rPr>
        <w:t>zal</w:t>
      </w:r>
      <w:r>
        <w:rPr>
          <w:rFonts w:ascii="Avenir Book" w:hAnsi="Avenir Book"/>
        </w:rPr>
        <w:t xml:space="preserve"> met de</w:t>
      </w:r>
      <w:r w:rsidR="002D2038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zorgvuldigheid</w:t>
      </w:r>
      <w:r w:rsidR="002D2038">
        <w:rPr>
          <w:rFonts w:ascii="Avenir Book" w:hAnsi="Avenir Book"/>
        </w:rPr>
        <w:t xml:space="preserve"> en aandacht</w:t>
      </w:r>
      <w:r>
        <w:rPr>
          <w:rFonts w:ascii="Avenir Book" w:hAnsi="Avenir Book"/>
        </w:rPr>
        <w:t xml:space="preserve"> zowel qua inhoud</w:t>
      </w:r>
      <w:r w:rsidR="00AE5659">
        <w:rPr>
          <w:rFonts w:ascii="Avenir Book" w:hAnsi="Avenir Book"/>
        </w:rPr>
        <w:t xml:space="preserve"> en inzet</w:t>
      </w:r>
      <w:r w:rsidR="002D2038">
        <w:rPr>
          <w:rFonts w:ascii="Avenir Book" w:hAnsi="Avenir Book"/>
        </w:rPr>
        <w:t>, opgezet worden</w:t>
      </w:r>
    </w:p>
    <w:p w14:paraId="1A007852" w14:textId="77777777" w:rsidR="00C75708" w:rsidRDefault="00732616" w:rsidP="00C75708">
      <w:pPr>
        <w:rPr>
          <w:b/>
        </w:rPr>
      </w:pPr>
      <w:r>
        <w:rPr>
          <w:b/>
        </w:rPr>
        <w:t>Bestuur, bestaat</w:t>
      </w:r>
      <w:r w:rsidR="00AE5659">
        <w:rPr>
          <w:b/>
        </w:rPr>
        <w:t xml:space="preserve"> momenteel uit </w:t>
      </w:r>
      <w:r>
        <w:rPr>
          <w:b/>
        </w:rPr>
        <w:t>:</w:t>
      </w:r>
    </w:p>
    <w:p w14:paraId="1F14B064" w14:textId="77777777" w:rsidR="00732616" w:rsidRPr="00732616" w:rsidRDefault="00732616" w:rsidP="00732616">
      <w:pPr>
        <w:pStyle w:val="Lijstalinea"/>
        <w:numPr>
          <w:ilvl w:val="0"/>
          <w:numId w:val="5"/>
        </w:numPr>
      </w:pPr>
      <w:r w:rsidRPr="00732616">
        <w:t xml:space="preserve">Mevr. </w:t>
      </w:r>
      <w:r w:rsidR="002D2038">
        <w:t xml:space="preserve"> drs. </w:t>
      </w:r>
      <w:r w:rsidRPr="00732616">
        <w:t>S. Abdulrehman</w:t>
      </w:r>
    </w:p>
    <w:p w14:paraId="77BFB48E" w14:textId="77777777" w:rsidR="00AC37AD" w:rsidRPr="00AC37AD" w:rsidRDefault="00AC37AD" w:rsidP="00AC37AD">
      <w:pPr>
        <w:rPr>
          <w:b/>
        </w:rPr>
      </w:pPr>
      <w:proofErr w:type="gramStart"/>
      <w:r w:rsidRPr="00AC37AD">
        <w:rPr>
          <w:b/>
        </w:rPr>
        <w:t>werving</w:t>
      </w:r>
      <w:proofErr w:type="gramEnd"/>
      <w:r w:rsidRPr="00AC37AD">
        <w:rPr>
          <w:b/>
        </w:rPr>
        <w:t xml:space="preserve"> </w:t>
      </w:r>
      <w:r w:rsidR="00680B99">
        <w:rPr>
          <w:b/>
        </w:rPr>
        <w:t>v</w:t>
      </w:r>
      <w:r w:rsidRPr="00AC37AD">
        <w:rPr>
          <w:b/>
        </w:rPr>
        <w:t>an Fondsen</w:t>
      </w:r>
    </w:p>
    <w:p w14:paraId="107EAFB0" w14:textId="77777777" w:rsidR="00AC37AD" w:rsidRDefault="00AC37AD" w:rsidP="00AC37AD">
      <w:pPr>
        <w:pStyle w:val="Lijstalinea"/>
        <w:numPr>
          <w:ilvl w:val="0"/>
          <w:numId w:val="4"/>
        </w:numPr>
      </w:pPr>
      <w:r>
        <w:t>Het verwen van p</w:t>
      </w:r>
      <w:r w:rsidR="004966CB">
        <w:t>articuliere of zakelijke giften</w:t>
      </w:r>
      <w:r>
        <w:t>, schenkingen</w:t>
      </w:r>
    </w:p>
    <w:p w14:paraId="6726AF67" w14:textId="77777777" w:rsidR="00AC37AD" w:rsidRDefault="00AC37AD" w:rsidP="00AC37AD">
      <w:pPr>
        <w:pStyle w:val="Lijstalinea"/>
        <w:numPr>
          <w:ilvl w:val="0"/>
          <w:numId w:val="4"/>
        </w:numPr>
      </w:pPr>
      <w:r>
        <w:t>Donaties</w:t>
      </w:r>
    </w:p>
    <w:p w14:paraId="5223F2A9" w14:textId="77777777" w:rsidR="00732616" w:rsidRDefault="00732616" w:rsidP="00AC37AD">
      <w:pPr>
        <w:pStyle w:val="Lijstalinea"/>
        <w:numPr>
          <w:ilvl w:val="0"/>
          <w:numId w:val="4"/>
        </w:numPr>
      </w:pPr>
      <w:r>
        <w:t xml:space="preserve">Uit activiteiten van de stichting ( </w:t>
      </w:r>
      <w:r w:rsidR="00AE5659">
        <w:t xml:space="preserve"> bijvoorbeeld </w:t>
      </w:r>
      <w:proofErr w:type="gramStart"/>
      <w:r>
        <w:t>sport activiteiten</w:t>
      </w:r>
      <w:proofErr w:type="gramEnd"/>
      <w:r w:rsidR="00AE5659">
        <w:t xml:space="preserve"> organiseren)</w:t>
      </w:r>
    </w:p>
    <w:p w14:paraId="48211AFB" w14:textId="77777777" w:rsidR="00012E79" w:rsidRDefault="00012E79" w:rsidP="00012E79">
      <w:pPr>
        <w:pStyle w:val="Lijstalinea"/>
      </w:pPr>
      <w:r>
        <w:t xml:space="preserve"> </w:t>
      </w:r>
    </w:p>
    <w:p w14:paraId="3914E401" w14:textId="77777777" w:rsidR="00012E79" w:rsidRDefault="00012E79" w:rsidP="00012E79">
      <w:pPr>
        <w:pStyle w:val="Lijstalinea"/>
      </w:pPr>
    </w:p>
    <w:p w14:paraId="717BC583" w14:textId="77777777" w:rsidR="00012E79" w:rsidRDefault="00012E79" w:rsidP="00012E79">
      <w:pPr>
        <w:pStyle w:val="Lijstalinea"/>
      </w:pPr>
    </w:p>
    <w:p w14:paraId="345539E9" w14:textId="77777777" w:rsidR="00131687" w:rsidRDefault="00131687"/>
    <w:p w14:paraId="449B7B48" w14:textId="77777777" w:rsidR="00131687" w:rsidRDefault="00131687"/>
    <w:p w14:paraId="1BD5589E" w14:textId="77777777" w:rsidR="006C381B" w:rsidRDefault="006C381B"/>
    <w:p w14:paraId="62B5689B" w14:textId="77777777" w:rsidR="006C381B" w:rsidRDefault="006C381B"/>
    <w:sectPr w:rsidR="006C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19F"/>
    <w:multiLevelType w:val="hybridMultilevel"/>
    <w:tmpl w:val="971E048E"/>
    <w:lvl w:ilvl="0" w:tplc="25FEC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639C"/>
    <w:multiLevelType w:val="hybridMultilevel"/>
    <w:tmpl w:val="2EF6E4E4"/>
    <w:lvl w:ilvl="0" w:tplc="0FA0C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6D9"/>
    <w:multiLevelType w:val="hybridMultilevel"/>
    <w:tmpl w:val="65167146"/>
    <w:lvl w:ilvl="0" w:tplc="58203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F7B27"/>
    <w:multiLevelType w:val="hybridMultilevel"/>
    <w:tmpl w:val="6CBE4A3E"/>
    <w:lvl w:ilvl="0" w:tplc="5A6C6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4B64"/>
    <w:multiLevelType w:val="hybridMultilevel"/>
    <w:tmpl w:val="C4AEC456"/>
    <w:lvl w:ilvl="0" w:tplc="4CAAA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5903">
    <w:abstractNumId w:val="1"/>
  </w:num>
  <w:num w:numId="2" w16cid:durableId="1127429437">
    <w:abstractNumId w:val="3"/>
  </w:num>
  <w:num w:numId="3" w16cid:durableId="1335064918">
    <w:abstractNumId w:val="0"/>
  </w:num>
  <w:num w:numId="4" w16cid:durableId="693774181">
    <w:abstractNumId w:val="2"/>
  </w:num>
  <w:num w:numId="5" w16cid:durableId="1947879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9B"/>
    <w:rsid w:val="00012E79"/>
    <w:rsid w:val="00073B9B"/>
    <w:rsid w:val="00131687"/>
    <w:rsid w:val="001527AD"/>
    <w:rsid w:val="002D2038"/>
    <w:rsid w:val="004966CB"/>
    <w:rsid w:val="004A40B4"/>
    <w:rsid w:val="004A6137"/>
    <w:rsid w:val="005E70D3"/>
    <w:rsid w:val="00680B99"/>
    <w:rsid w:val="00687376"/>
    <w:rsid w:val="006C381B"/>
    <w:rsid w:val="00732616"/>
    <w:rsid w:val="007D4B26"/>
    <w:rsid w:val="0085029E"/>
    <w:rsid w:val="008B6351"/>
    <w:rsid w:val="00910820"/>
    <w:rsid w:val="00922510"/>
    <w:rsid w:val="00A13D10"/>
    <w:rsid w:val="00AA0F13"/>
    <w:rsid w:val="00AC37AD"/>
    <w:rsid w:val="00AE5659"/>
    <w:rsid w:val="00B83ACE"/>
    <w:rsid w:val="00BF0137"/>
    <w:rsid w:val="00C73671"/>
    <w:rsid w:val="00C75708"/>
    <w:rsid w:val="00D95C81"/>
    <w:rsid w:val="00E901B6"/>
    <w:rsid w:val="00F03E93"/>
    <w:rsid w:val="00F7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C28E"/>
  <w15:chartTrackingRefBased/>
  <w15:docId w15:val="{B9538A09-9B0C-47B4-8EE5-D589FFDF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Suaad Abdulrehman</dc:creator>
  <cp:keywords/>
  <dc:description/>
  <cp:lastModifiedBy>Suaad Abdulrehman</cp:lastModifiedBy>
  <cp:revision>2</cp:revision>
  <dcterms:created xsi:type="dcterms:W3CDTF">2024-05-14T07:54:00Z</dcterms:created>
  <dcterms:modified xsi:type="dcterms:W3CDTF">2024-05-14T07:54:00Z</dcterms:modified>
</cp:coreProperties>
</file>